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0F" w:rsidRPr="00537386" w:rsidRDefault="0040320F" w:rsidP="0040320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32"/>
          <w:szCs w:val="32"/>
          <w:u w:val="single"/>
          <w:lang w:eastAsia="nl-NL"/>
        </w:rPr>
      </w:pPr>
      <w:bookmarkStart w:id="0" w:name="_GoBack"/>
      <w:bookmarkEnd w:id="0"/>
      <w:r w:rsidRPr="00537386">
        <w:rPr>
          <w:rFonts w:ascii="Trebuchet MS" w:eastAsia="Times New Roman" w:hAnsi="Trebuchet MS" w:cs="Arial"/>
          <w:b/>
          <w:bCs/>
          <w:sz w:val="32"/>
          <w:szCs w:val="32"/>
          <w:u w:val="single"/>
          <w:lang w:eastAsia="nl-NL"/>
        </w:rPr>
        <w:t xml:space="preserve">PO 5V Kunst Algemeen  </w:t>
      </w:r>
      <w:r w:rsidR="008C1A59" w:rsidRPr="00537386">
        <w:rPr>
          <w:rFonts w:ascii="Trebuchet MS" w:eastAsia="Times New Roman" w:hAnsi="Trebuchet MS" w:cs="Arial"/>
          <w:b/>
          <w:bCs/>
          <w:sz w:val="32"/>
          <w:szCs w:val="32"/>
          <w:u w:val="single"/>
          <w:lang w:eastAsia="nl-NL"/>
        </w:rPr>
        <w:t xml:space="preserve">Hofcultuur </w:t>
      </w:r>
    </w:p>
    <w:p w:rsidR="0040320F" w:rsidRDefault="0040320F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28"/>
          <w:szCs w:val="28"/>
          <w:lang w:eastAsia="nl-NL"/>
        </w:rPr>
      </w:pPr>
    </w:p>
    <w:p w:rsidR="0040320F" w:rsidRDefault="0040320F" w:rsidP="0040320F">
      <w:pPr>
        <w:pStyle w:val="Lijstalinea"/>
        <w:numPr>
          <w:ilvl w:val="0"/>
          <w:numId w:val="7"/>
        </w:numPr>
        <w:spacing w:before="100" w:beforeAutospacing="1" w:after="100" w:afterAutospacing="1" w:line="360" w:lineRule="auto"/>
        <w:rPr>
          <w:rFonts w:ascii="Trebuchet MS" w:eastAsia="Times New Roman" w:hAnsi="Trebuchet MS" w:cs="Arial"/>
          <w:bCs/>
          <w:sz w:val="24"/>
          <w:szCs w:val="24"/>
          <w:lang w:eastAsia="nl-NL"/>
        </w:rPr>
      </w:pPr>
      <w:r w:rsidRPr="0040320F">
        <w:rPr>
          <w:rFonts w:ascii="Trebuchet MS" w:eastAsia="Times New Roman" w:hAnsi="Trebuchet MS" w:cs="Arial"/>
          <w:bCs/>
          <w:sz w:val="24"/>
          <w:szCs w:val="24"/>
          <w:lang w:eastAsia="nl-NL"/>
        </w:rPr>
        <w:t>Werk in tweetallen</w:t>
      </w:r>
    </w:p>
    <w:p w:rsidR="0040320F" w:rsidRDefault="0040320F" w:rsidP="0040320F">
      <w:pPr>
        <w:pStyle w:val="Lijstalinea"/>
        <w:numPr>
          <w:ilvl w:val="0"/>
          <w:numId w:val="7"/>
        </w:numPr>
        <w:spacing w:before="100" w:beforeAutospacing="1" w:after="100" w:afterAutospacing="1" w:line="360" w:lineRule="auto"/>
        <w:rPr>
          <w:rFonts w:ascii="Trebuchet MS" w:eastAsia="Times New Roman" w:hAnsi="Trebuchet MS" w:cs="Arial"/>
          <w:bCs/>
          <w:sz w:val="24"/>
          <w:szCs w:val="24"/>
          <w:lang w:eastAsia="nl-NL"/>
        </w:rPr>
      </w:pPr>
      <w:r>
        <w:rPr>
          <w:rFonts w:ascii="Trebuchet MS" w:eastAsia="Times New Roman" w:hAnsi="Trebuchet MS" w:cs="Arial"/>
          <w:bCs/>
          <w:sz w:val="24"/>
          <w:szCs w:val="24"/>
          <w:lang w:eastAsia="nl-NL"/>
        </w:rPr>
        <w:t>Kies samen 1 invalshoek uit</w:t>
      </w:r>
      <w:r w:rsidR="00D2652F">
        <w:rPr>
          <w:rFonts w:ascii="Trebuchet MS" w:eastAsia="Times New Roman" w:hAnsi="Trebuchet MS" w:cs="Arial"/>
          <w:bCs/>
          <w:sz w:val="24"/>
          <w:szCs w:val="24"/>
          <w:lang w:eastAsia="nl-NL"/>
        </w:rPr>
        <w:t>, let op de invalshoeken moeten gelijkmatig verdeeld worden over de klas</w:t>
      </w:r>
      <w:r>
        <w:rPr>
          <w:rFonts w:ascii="Trebuchet MS" w:eastAsia="Times New Roman" w:hAnsi="Trebuchet MS" w:cs="Arial"/>
          <w:bCs/>
          <w:sz w:val="24"/>
          <w:szCs w:val="24"/>
          <w:lang w:eastAsia="nl-NL"/>
        </w:rPr>
        <w:t>.</w:t>
      </w:r>
    </w:p>
    <w:p w:rsidR="0040320F" w:rsidRDefault="0040320F" w:rsidP="0040320F">
      <w:pPr>
        <w:pStyle w:val="Lijstalinea"/>
        <w:numPr>
          <w:ilvl w:val="0"/>
          <w:numId w:val="7"/>
        </w:numPr>
        <w:spacing w:before="100" w:beforeAutospacing="1" w:after="100" w:afterAutospacing="1" w:line="360" w:lineRule="auto"/>
        <w:rPr>
          <w:rFonts w:ascii="Trebuchet MS" w:eastAsia="Times New Roman" w:hAnsi="Trebuchet MS" w:cs="Arial"/>
          <w:bCs/>
          <w:sz w:val="24"/>
          <w:szCs w:val="24"/>
          <w:lang w:eastAsia="nl-NL"/>
        </w:rPr>
      </w:pPr>
      <w:r>
        <w:rPr>
          <w:rFonts w:ascii="Trebuchet MS" w:eastAsia="Times New Roman" w:hAnsi="Trebuchet MS" w:cs="Arial"/>
          <w:bCs/>
          <w:sz w:val="24"/>
          <w:szCs w:val="24"/>
          <w:lang w:eastAsia="nl-NL"/>
        </w:rPr>
        <w:t>Lees de probleemstelling(en)</w:t>
      </w:r>
      <w:r w:rsidR="00D2652F">
        <w:rPr>
          <w:rFonts w:ascii="Trebuchet MS" w:eastAsia="Times New Roman" w:hAnsi="Trebuchet MS" w:cs="Arial"/>
          <w:bCs/>
          <w:sz w:val="24"/>
          <w:szCs w:val="24"/>
          <w:lang w:eastAsia="nl-NL"/>
        </w:rPr>
        <w:t xml:space="preserve"> en kies er 2 uit.</w:t>
      </w:r>
    </w:p>
    <w:p w:rsidR="0040320F" w:rsidRDefault="0040320F" w:rsidP="0040320F">
      <w:pPr>
        <w:pStyle w:val="Lijstalinea"/>
        <w:numPr>
          <w:ilvl w:val="0"/>
          <w:numId w:val="7"/>
        </w:numPr>
        <w:spacing w:before="100" w:beforeAutospacing="1" w:after="100" w:afterAutospacing="1" w:line="360" w:lineRule="auto"/>
        <w:rPr>
          <w:rFonts w:ascii="Trebuchet MS" w:eastAsia="Times New Roman" w:hAnsi="Trebuchet MS" w:cs="Arial"/>
          <w:bCs/>
          <w:sz w:val="24"/>
          <w:szCs w:val="24"/>
          <w:lang w:eastAsia="nl-NL"/>
        </w:rPr>
      </w:pPr>
      <w:r>
        <w:rPr>
          <w:rFonts w:ascii="Trebuchet MS" w:eastAsia="Times New Roman" w:hAnsi="Trebuchet MS" w:cs="Arial"/>
          <w:bCs/>
          <w:sz w:val="24"/>
          <w:szCs w:val="24"/>
          <w:lang w:eastAsia="nl-NL"/>
        </w:rPr>
        <w:t>Beantwoord eerst de onderzoeksvragen en vervolgens de probleemstelling(en).</w:t>
      </w:r>
    </w:p>
    <w:p w:rsidR="00537386" w:rsidRDefault="0040320F" w:rsidP="00537386">
      <w:pPr>
        <w:pStyle w:val="Lijstalinea"/>
        <w:numPr>
          <w:ilvl w:val="0"/>
          <w:numId w:val="7"/>
        </w:numPr>
        <w:spacing w:before="100" w:beforeAutospacing="1" w:after="100" w:afterAutospacing="1" w:line="360" w:lineRule="auto"/>
        <w:rPr>
          <w:rFonts w:ascii="Trebuchet MS" w:eastAsia="Times New Roman" w:hAnsi="Trebuchet MS" w:cs="Arial"/>
          <w:bCs/>
          <w:sz w:val="24"/>
          <w:szCs w:val="24"/>
          <w:lang w:eastAsia="nl-NL"/>
        </w:rPr>
      </w:pPr>
      <w:r>
        <w:rPr>
          <w:rFonts w:ascii="Trebuchet MS" w:eastAsia="Times New Roman" w:hAnsi="Trebuchet MS" w:cs="Arial"/>
          <w:bCs/>
          <w:sz w:val="24"/>
          <w:szCs w:val="24"/>
          <w:lang w:eastAsia="nl-NL"/>
        </w:rPr>
        <w:t>Geef voorbeelden.</w:t>
      </w:r>
    </w:p>
    <w:p w:rsidR="00537386" w:rsidRDefault="00537386" w:rsidP="00537386">
      <w:pPr>
        <w:pStyle w:val="Lijstalinea"/>
        <w:numPr>
          <w:ilvl w:val="0"/>
          <w:numId w:val="7"/>
        </w:numPr>
        <w:spacing w:before="100" w:beforeAutospacing="1" w:after="100" w:afterAutospacing="1" w:line="360" w:lineRule="auto"/>
        <w:rPr>
          <w:rFonts w:ascii="Trebuchet MS" w:eastAsia="Times New Roman" w:hAnsi="Trebuchet MS" w:cs="Arial"/>
          <w:bCs/>
          <w:sz w:val="24"/>
          <w:szCs w:val="24"/>
          <w:lang w:eastAsia="nl-NL"/>
        </w:rPr>
      </w:pPr>
    </w:p>
    <w:p w:rsidR="0040320F" w:rsidRPr="00537386" w:rsidRDefault="00E06569" w:rsidP="00537386">
      <w:pPr>
        <w:spacing w:before="100" w:beforeAutospacing="1" w:after="100" w:afterAutospacing="1" w:line="360" w:lineRule="auto"/>
        <w:rPr>
          <w:rFonts w:ascii="Trebuchet MS" w:eastAsia="Times New Roman" w:hAnsi="Trebuchet MS" w:cs="Arial"/>
          <w:b/>
          <w:bCs/>
          <w:sz w:val="32"/>
          <w:szCs w:val="32"/>
          <w:u w:val="single"/>
          <w:lang w:eastAsia="nl-NL"/>
        </w:rPr>
      </w:pPr>
      <w:r w:rsidRPr="00537386">
        <w:rPr>
          <w:rFonts w:ascii="Trebuchet MS" w:eastAsia="Times New Roman" w:hAnsi="Trebuchet MS" w:cs="Arial"/>
          <w:b/>
          <w:bCs/>
          <w:sz w:val="32"/>
          <w:szCs w:val="32"/>
          <w:u w:val="single"/>
          <w:lang w:eastAsia="nl-NL"/>
        </w:rPr>
        <w:t xml:space="preserve">Inleveren: Uiterlijk week </w:t>
      </w:r>
      <w:r w:rsidR="00537386" w:rsidRPr="00537386">
        <w:rPr>
          <w:rFonts w:ascii="Trebuchet MS" w:eastAsia="Times New Roman" w:hAnsi="Trebuchet MS" w:cs="Arial"/>
          <w:b/>
          <w:bCs/>
          <w:sz w:val="32"/>
          <w:szCs w:val="32"/>
          <w:u w:val="single"/>
          <w:lang w:eastAsia="nl-NL"/>
        </w:rPr>
        <w:t>5</w:t>
      </w:r>
      <w:r w:rsidRPr="00537386">
        <w:rPr>
          <w:rFonts w:ascii="Trebuchet MS" w:eastAsia="Times New Roman" w:hAnsi="Trebuchet MS" w:cs="Arial"/>
          <w:b/>
          <w:bCs/>
          <w:sz w:val="32"/>
          <w:szCs w:val="32"/>
          <w:u w:val="single"/>
          <w:lang w:eastAsia="nl-NL"/>
        </w:rPr>
        <w:t xml:space="preserve"> (digitaal)</w:t>
      </w:r>
    </w:p>
    <w:p w:rsidR="0040320F" w:rsidRPr="0040320F" w:rsidRDefault="0040320F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Cs/>
          <w:sz w:val="24"/>
          <w:szCs w:val="24"/>
          <w:lang w:eastAsia="nl-NL"/>
        </w:rPr>
      </w:pP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nl-NL"/>
        </w:rPr>
        <w:t>Invalshoek 1 - Kunst en religie, levensbeschouwing: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Visies op geschiedenis: Christelijke heilsgeschiedenis, mythologische en historische visies op geschiedenis via scheppingsverhalen uit de oudheid en via klassieke historieschrijvers. Pogingen om - allegorisch - deze twee werelden te verbinden: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Waarom / Op welke manier probeerde men in de kunst de christelijke religie te verbinden met de klassieke mythologie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1.1: Beschrijf waarin de uitoefening / beleving van de religie, levensbeschouwing verschilde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van die in de Middeleeuwen.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1.2: Welke rol speelde de allegorie in de kunst van deze tijd ? Waarom / hoe probeerde men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in de kunst via allegorieën de christelijke en klassieke werelden te verbinden.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lastRenderedPageBreak/>
        <w:t>Humanisme, individualisme, antropocentrisme, klassieke mythologie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Items: Oudheid, klassieke mythologie: liefde van de goden ; - humanisme: portretten en individualisering: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Welke onderwerpen stonden centraal in de Kunst en Cultuur van de 16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vertAlign w:val="superscript"/>
          <w:lang w:eastAsia="nl-NL"/>
        </w:rPr>
        <w:t>e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en 17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vertAlign w:val="superscript"/>
          <w:lang w:eastAsia="nl-NL"/>
        </w:rPr>
        <w:t>e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eeuw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1.3: Welke rol speelde de klassieke mythologie in de hofkunst van de 16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vertAlign w:val="superscript"/>
          <w:lang w:eastAsia="nl-NL"/>
        </w:rPr>
        <w:t>e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/17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vertAlign w:val="superscript"/>
          <w:lang w:eastAsia="nl-NL"/>
        </w:rPr>
        <w:t>e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eeuw.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1.4: Geef een voorbeeld van een concreet kunstwerk waarin de liefde van de goden verwerkt is.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1.5: Geef twee voorbeelden van portretten waaraan je kunt zien dat het Humanisme als stroming van invloed is geweest?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Klassieke mythologie; humanisme; opdrachtgevers; individualisme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Aandachtspunten: Ovidius ( Metamorfosen: Apollo en Daphne, </w:t>
      </w:r>
      <w:proofErr w:type="spellStart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Danaë</w:t>
      </w:r>
      <w:proofErr w:type="spellEnd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, Orpheus) ; Lodewijk de XIV als Apollo, zonnegod, Alexander de Grote, Keizer Augustus: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Op welke manier werden de metamorfosen verwerkt in de verschillende kunstuitingen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van de 16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vertAlign w:val="superscript"/>
          <w:lang w:eastAsia="nl-NL"/>
        </w:rPr>
        <w:t>e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/ 17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vertAlign w:val="superscript"/>
          <w:lang w:eastAsia="nl-NL"/>
        </w:rPr>
        <w:t>e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eeuw ? Waarom heeft men juist voor deze metamorfosen gekozen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1.6: Geef een voorbeeld van een: schilderij, beeldhouwwerk, compositie en choreografie,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waarin één van de volgende klassieke figuren centraal staat: Apollo &amp; Daphne, 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Danaë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, Orpheus en Beschrijf welk onderdeel uit de mythologie gekozen is / en op welke manier dit onderdeel verwerkt is.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1.7:</w:t>
      </w: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Vergelijk een schilderij en een beeldhouwwerk of een compositie en een choreografie waarbij er sprake is van een van de volgende klassieke mythologische figuren: Apollo &amp; Daphne, 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Danaë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, 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Opheus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. Leg uit welke 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lastRenderedPageBreak/>
        <w:t>verschillen er te zien / horen zijn ( en geef daarbij aan welke rol de discipline speelt, waarin het werk uitgevoerd is)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Metamorfosen - van Ovidius; klassieke mythologische figuren - goden/halfgoden; Orpheus; allegorie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u w:val="single"/>
          <w:lang w:eastAsia="nl-NL"/>
        </w:rPr>
        <w:t>Bronnenteksten:</w:t>
      </w:r>
    </w:p>
    <w:p w:rsidR="00537386" w:rsidRPr="00537386" w:rsidRDefault="00537386" w:rsidP="00537386">
      <w:pPr>
        <w:numPr>
          <w:ilvl w:val="0"/>
          <w:numId w:val="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Van Achilles tot Zeus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- thema's uit de klassieke mythologie in literatuur, muziek, beeldende kunst en theater - uitgeverij SUN </w:t>
      </w:r>
    </w:p>
    <w:p w:rsidR="00537386" w:rsidRPr="00537386" w:rsidRDefault="00537386" w:rsidP="00537386">
      <w:pPr>
        <w:numPr>
          <w:ilvl w:val="0"/>
          <w:numId w:val="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De Italiaanse Renaissance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- Peter Burke</w:t>
      </w:r>
    </w:p>
    <w:p w:rsidR="00537386" w:rsidRPr="00537386" w:rsidRDefault="00537386" w:rsidP="00537386">
      <w:pPr>
        <w:numPr>
          <w:ilvl w:val="0"/>
          <w:numId w:val="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De Italiaanse Renaissance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- uitgeverij 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Librero</w:t>
      </w:r>
      <w:proofErr w:type="spellEnd"/>
    </w:p>
    <w:p w:rsidR="00537386" w:rsidRPr="00537386" w:rsidRDefault="00537386" w:rsidP="00537386">
      <w:pPr>
        <w:numPr>
          <w:ilvl w:val="0"/>
          <w:numId w:val="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Beeld van een koning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- over Lodewijk XIV - Peter Burke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nl-NL"/>
        </w:rPr>
        <w:t>Invalshoek 2 - Kunst en esthetica: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Schoonheid als eenheid van delen, maat, verhouding, symmetrie, orde.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Welke rol speelden de ideeën van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Vitruvius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in de verschillende kunsten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2.1: Geef aan de hand van voorbeelden aan op welke manier de "Gulden Snede"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van invloed was.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2.2: Geef aan op welke manier de "Gulden snede" van invloed was / toegepast werd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binnen de architectuur, beeldhouwkunst, schilderkunst van de Renaissance.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Gulden snede,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fibonacci-reeks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, symmetrie, geometrie,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propotieleer</w:t>
      </w:r>
      <w:proofErr w:type="spellEnd"/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lastRenderedPageBreak/>
        <w:t xml:space="preserve">Klassieke theorieën over schoonheid: Plato - Aristoteles - </w:t>
      </w:r>
      <w:proofErr w:type="spellStart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Plotinus</w:t>
      </w:r>
      <w:proofErr w:type="spellEnd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 xml:space="preserve"> ( </w:t>
      </w:r>
      <w:proofErr w:type="spellStart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neo</w:t>
      </w:r>
      <w:proofErr w:type="spellEnd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 xml:space="preserve">- </w:t>
      </w:r>
      <w:proofErr w:type="spellStart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platonisme</w:t>
      </w:r>
      <w:proofErr w:type="spellEnd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 xml:space="preserve">). Werkelijkheid en ideaal ( fysica - metafysica ). Alberti - </w:t>
      </w:r>
      <w:proofErr w:type="spellStart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Vasari</w:t>
      </w:r>
      <w:proofErr w:type="spellEnd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 xml:space="preserve"> - </w:t>
      </w:r>
      <w:proofErr w:type="spellStart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Bellori</w:t>
      </w:r>
      <w:proofErr w:type="spellEnd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Welke standpunten namen Alberti,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Vasari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en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Ficino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in ten aanzien van de opvattingen van Plato - Aristoteles en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Plotinus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2.4:</w:t>
      </w: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Plato en Aristoteles hebben ieder een zeer uitgesproken visie op de hen omringende wereld. Wat is het belangrijkste verschil tussen beide visies.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2.5: Geef aan door welke theorieën de volgende architecten/kunstenaars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beinvloed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zijn, en onderbouw je antwoord met argumenten / of: leg uit waaraan je dat kunt zien: Michelangelo - Alberti -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Rafaël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-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Dürer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- Leonardo da Vinci ( enz.)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2.6: Toon aan de hand van één concreet kunstwerk aan, of het meer platonisch of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Artistotelisch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is ( Ideëel tegenover realistisch)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2.7: Welke rol speelden theorieën over schoonheid in de kunsten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Stellingen: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 xml:space="preserve">Stelling I: ( Plato) Men wil de goddelijke, </w:t>
      </w:r>
      <w:proofErr w:type="spellStart"/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ideëele</w:t>
      </w:r>
      <w:proofErr w:type="spellEnd"/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 xml:space="preserve"> wereld weer te geven in de kunst.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Stelling II: ( Aristoteles) Men gaat uit van de werkelijkheid.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 xml:space="preserve">Stelling III: ( </w:t>
      </w:r>
      <w:proofErr w:type="spellStart"/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Plotinus</w:t>
      </w:r>
      <w:proofErr w:type="spellEnd"/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) Men zoekt een balans tussen de goddelijke, ideële wereld en de werkelijkheid.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 xml:space="preserve">Ontwikkelingen in de muziek: prima </w:t>
      </w:r>
      <w:proofErr w:type="spellStart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seconda</w:t>
      </w:r>
      <w:proofErr w:type="spellEnd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 xml:space="preserve"> </w:t>
      </w:r>
      <w:proofErr w:type="spellStart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prattica</w:t>
      </w:r>
      <w:proofErr w:type="spellEnd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, akkoordbegrip.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Welke ontwikkelingen in de muziek zijn er in gang gezet door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Monteverdi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2.8: Zoek een voorbeeld van prima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prattica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en van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seconda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prattica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2.9: Leg uit waarom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Monteverdi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de begrippen prima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prattica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en de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seconda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prattica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introduceerde.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lastRenderedPageBreak/>
        <w:t>Commedia dell'arte: eenheid van persoon en rol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Waarom ging men in de ontwikkeling van de Commedia dell'arte steeds meer over naar een eenheid van persoon en rol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2.10: Welke rol speelde de improvisatie bij de Commedia dell'arte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2.11: Verklaar waarom de stereotiepe rollen in de Commedia dell'arte zo succesvol waren.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2.12: Welke figuren uit de commedia dell'arte kom je tegenwoordig nog tegen (in film/ theater / op tv) ? en beargumenteer je antwoord.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2.13: Kun je enkele "moderne" types noemen die lijken op de commedia dell'arte types?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improvisatie; volksvermaak; komedie; identificatie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Retorica en affectenleer: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Waarom maakten kunstenaars gebruik van de retorica en de affectenleer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2.14:</w:t>
      </w: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Zoek drie voorbeelden uit de beeldende kunst / muziek / theater / dans, waarin er sprake is van retoriek /overtuigingskracht door: a) het publiek met logische argumenten te overtuigen b) het publiek emotioneel te bewegen ; c) door het publiek te vermaken.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2.15: Kies drie muziekfragmenten van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Monteverdi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uit waarbij je aangeeft welk gemoedstoestanden ermee beoogd zijn.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retoriek - retorica; affectenleer - gemoedstoestanden; </w:t>
      </w:r>
    </w:p>
    <w:p w:rsidR="00034660" w:rsidRDefault="00034660" w:rsidP="00537386">
      <w:pPr>
        <w:spacing w:before="100" w:beforeAutospacing="1" w:after="100" w:afterAutospacing="1" w:line="360" w:lineRule="atLeast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</w:pP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lastRenderedPageBreak/>
        <w:t>Natuur: wetten van de (goddelijke) natuur gezocht, 'schone natuur'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Waarom zochten kunstenaars naar wetten in de natuur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2.16: Beschrijf ( twee) verschillende manieren waarop men in de schilderkunst / beeldhouwkunst / architectuur naar de wetten van de natuur zocht.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2.17: Beschrijf aan de hand van een serie schetsen van mensfiguren, gemaakt door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Dürer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, hoe deze kunstenaar naar de wetten van de natuur zocht ( beschrijf welke ideeën hij daarover had / welke ontwikkeling hij heeft doorgemaakt).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fibonacci-reeks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;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Vitruvius</w:t>
      </w:r>
      <w:proofErr w:type="spellEnd"/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Originaliteit: inventiviteit binnen de bestaande kaders ( van proportie / maat enz.)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Op welke manieren zochten kunstenaars naar inventiviteit binnen de bestaande kaders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2.18: Op welke manieren speelde maatvoering/geometrie een rol binnen de kunsten ( noem voorbeelden uit de muziek; de dans; de beeldende kunst en beargumenteer dit.)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2.19:Op welke manieren kwam men toch tot nieuwe vormen binnen: de Gulden Snede / menselijke proportie / de horizontale of geometrische dans / de Suite (Geef van elk een voorbeeld)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proportieleer; gulden snede; geometrische vormen; klassieke vormen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u w:val="single"/>
          <w:lang w:eastAsia="nl-NL"/>
        </w:rPr>
        <w:t>Bronnenteksten:</w:t>
      </w:r>
    </w:p>
    <w:p w:rsidR="00537386" w:rsidRPr="00537386" w:rsidRDefault="00537386" w:rsidP="00537386">
      <w:pPr>
        <w:numPr>
          <w:ilvl w:val="0"/>
          <w:numId w:val="9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Passen en meten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- </w:t>
      </w: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themakatern examen kg/</w:t>
      </w:r>
      <w:proofErr w:type="spellStart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kb</w:t>
      </w:r>
      <w:proofErr w:type="spellEnd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 xml:space="preserve"> - vwo 1994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- De herkomst van westerse proportiesystemen, zoeken naar maat </w:t>
      </w:r>
    </w:p>
    <w:p w:rsidR="00537386" w:rsidRPr="00537386" w:rsidRDefault="00537386" w:rsidP="00537386">
      <w:pPr>
        <w:numPr>
          <w:ilvl w:val="0"/>
          <w:numId w:val="9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lastRenderedPageBreak/>
        <w:t>Natuurbeleving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-</w:t>
      </w: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 themakatern examen kg/</w:t>
      </w:r>
      <w:proofErr w:type="spellStart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kb</w:t>
      </w:r>
      <w:proofErr w:type="spellEnd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 xml:space="preserve"> - vwo 1992 -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De mythe van het aardse paradijs </w:t>
      </w:r>
    </w:p>
    <w:p w:rsidR="00537386" w:rsidRPr="00537386" w:rsidRDefault="00537386" w:rsidP="00537386">
      <w:pPr>
        <w:numPr>
          <w:ilvl w:val="0"/>
          <w:numId w:val="9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Stencil over de Gulden Snede </w:t>
      </w:r>
    </w:p>
    <w:p w:rsidR="00537386" w:rsidRPr="00537386" w:rsidRDefault="00537386" w:rsidP="00537386">
      <w:pPr>
        <w:numPr>
          <w:ilvl w:val="0"/>
          <w:numId w:val="9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Geschiedenis van het theater - 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Phyllis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Hartnoll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</w:t>
      </w:r>
    </w:p>
    <w:p w:rsidR="00537386" w:rsidRPr="00537386" w:rsidRDefault="00537386" w:rsidP="00537386">
      <w:pPr>
        <w:numPr>
          <w:ilvl w:val="0"/>
          <w:numId w:val="9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 xml:space="preserve">Van </w:t>
      </w:r>
      <w:proofErr w:type="spellStart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Hofballet</w:t>
      </w:r>
      <w:proofErr w:type="spellEnd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 xml:space="preserve"> tot Postmoderne dans -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Luuk Utrecht e.a. </w:t>
      </w:r>
    </w:p>
    <w:p w:rsidR="00537386" w:rsidRPr="00537386" w:rsidRDefault="00537386" w:rsidP="00537386">
      <w:pPr>
        <w:numPr>
          <w:ilvl w:val="0"/>
          <w:numId w:val="9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proofErr w:type="spellStart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Affektenleer</w:t>
      </w:r>
      <w:proofErr w:type="spellEnd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 xml:space="preserve"> - uit: Musiceren als Brugman -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Peter van Dijk e.a., Hilversum 1981 </w:t>
      </w:r>
    </w:p>
    <w:p w:rsidR="00537386" w:rsidRPr="00537386" w:rsidRDefault="00537386" w:rsidP="00537386">
      <w:pPr>
        <w:numPr>
          <w:ilvl w:val="0"/>
          <w:numId w:val="9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Naar het leven ? - themakatern examen kg/</w:t>
      </w:r>
      <w:proofErr w:type="spellStart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kb</w:t>
      </w:r>
      <w:proofErr w:type="spellEnd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 xml:space="preserve"> - vwo 1990 -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De lijst als venster ? </w:t>
      </w:r>
    </w:p>
    <w:p w:rsidR="00537386" w:rsidRPr="00537386" w:rsidRDefault="00537386" w:rsidP="00537386">
      <w:pPr>
        <w:numPr>
          <w:ilvl w:val="0"/>
          <w:numId w:val="9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De verbeelding van het denken -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filosofie-geschiedenis</w:t>
      </w:r>
      <w:proofErr w:type="spellEnd"/>
    </w:p>
    <w:p w:rsidR="00537386" w:rsidRPr="00537386" w:rsidRDefault="00537386" w:rsidP="0053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23F93" w:rsidRPr="0040320F" w:rsidRDefault="00F23F93" w:rsidP="00F23F93">
      <w:pPr>
        <w:contextualSpacing/>
        <w:rPr>
          <w:sz w:val="16"/>
          <w:szCs w:val="16"/>
        </w:rPr>
      </w:pPr>
    </w:p>
    <w:p w:rsidR="0040320F" w:rsidRDefault="0040320F" w:rsidP="00F23F93">
      <w:pPr>
        <w:spacing w:before="100" w:beforeAutospacing="1" w:after="100" w:afterAutospacing="1" w:line="360" w:lineRule="auto"/>
        <w:contextualSpacing/>
        <w:rPr>
          <w:rFonts w:ascii="Trebuchet MS" w:eastAsia="Times New Roman" w:hAnsi="Trebuchet MS" w:cs="Arial"/>
          <w:b/>
          <w:bCs/>
          <w:sz w:val="28"/>
          <w:szCs w:val="28"/>
          <w:lang w:eastAsia="nl-NL"/>
        </w:rPr>
      </w:pP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nl-NL"/>
        </w:rPr>
        <w:t>Invalshoek 3- Kunstenaar en opdrachtgever, politieke en economische macht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 xml:space="preserve">Ontworsteling aan 'ambacht'; naar 'artes </w:t>
      </w:r>
      <w:proofErr w:type="spellStart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liberales</w:t>
      </w:r>
      <w:proofErr w:type="spellEnd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', ook theoretische kennis. Naast 'vrije ondernemer' toch grootste status als '</w:t>
      </w:r>
      <w:proofErr w:type="spellStart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hofkunstenaar</w:t>
      </w:r>
      <w:proofErr w:type="spellEnd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':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Probleemstellingen: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Waarom wilde de kunstenaar zich aan 'ambacht' ontworstelen ? 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Waarom zou een kunstenaar graag in dienst willen werken van een vorst / hof ?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3.1: Beschrijf waarin de artes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mechanicae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en de artes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liberales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van elkaar verschillen. (welke kunsten vallen onder de artes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mechanicae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en de artes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liberales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?) 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3.2: Noem twee hofkunstenaars, en beschrijf op welke manier hun status als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hofkunstenaar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belangrijk is geweest voor de ontwikkeling van hun kunstenaarschap.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ambacht of vrije kunst ? - artes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mechanicae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- artes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liberales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; Giorgio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Vasari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- De levens, deel 1 &amp; 2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Opleiding: onder Lodewijk XIV zeer gecentraliseerd in 'academies': 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Probleemstellingen: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Waarom werden er onder Lodewijk XIV academies opgericht ?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3.3: Welke rol vervulden deze academies ?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3.4: Welke invloed hadden deze academies op de ontwikkelingen in de kunsten ?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Academische regels; academische kunst; de academie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lastRenderedPageBreak/>
        <w:t>Opdrachtgevers: naast het hof ook kerkvorsten, patronage: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Welke verschillende opdrachtgevers (voor de kunsten) waren er zoal in de 16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vertAlign w:val="superscript"/>
          <w:lang w:eastAsia="nl-NL"/>
        </w:rPr>
        <w:t>e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en 17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vertAlign w:val="superscript"/>
          <w:lang w:eastAsia="nl-NL"/>
        </w:rPr>
        <w:t>e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eeuw ? 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3.5: Waarin verschilde hun rol / bijdrage aan de ontwikkeling van de kunsten ? 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3.6: Waarin &amp; waarom verschilden de opdrachten van deze ( verschillende) opdrachtgevers ?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Peter Burke - de Italiaanse Renaissance; 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Organisatie samenleving: streven van vorsten naar sterkere, centrale macht, ook economisch: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Waarom gingen vorsten over tot het opeisen van meer centrale macht ? 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3.7: Beschrijf waarom / hoe onder Lodewijk XIV, de macht steeds meer centraal werd ( ook economisch) - en leg uit wie daarin de sleutelfiguren waren.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proofErr w:type="spellStart"/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val="fr-FR" w:eastAsia="nl-NL"/>
        </w:rPr>
        <w:t>Trefwoorden</w:t>
      </w:r>
      <w:proofErr w:type="spellEnd"/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val="fr-FR" w:eastAsia="nl-NL"/>
        </w:rPr>
        <w:t>: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val="fr-FR" w:eastAsia="nl-NL"/>
        </w:rPr>
        <w:t>Lodewijk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val="fr-FR" w:eastAsia="nl-NL"/>
        </w:rPr>
        <w:t xml:space="preserve"> XIV ; Versailles; absolutisme; Colbert; mercantilisme; 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Verzamelingen: vorsten verzamelen oudheden en eigentijdse kunst, status van de vorst: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Waarom gingen vorsten over tot het aanleggen van verzamelingen ?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3.8: Wat verzamelden de kerkvorsten / het hof zoal ? 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3.9: Hoe ging men te werk bij het aanleggen van verzamelingen ?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3.10: Hoe toonde men deze verzamelingen ? 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Peter Burke - beeld van een koning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 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u w:val="single"/>
          <w:lang w:eastAsia="nl-NL"/>
        </w:rPr>
        <w:t>Bronnenteksten: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lastRenderedPageBreak/>
        <w:t>De Italiaanse Renaissance -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Peter Burke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De Italiaanse Renaissance -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uitgeverij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Librero</w:t>
      </w:r>
      <w:proofErr w:type="spellEnd"/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Beeld van een koning -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Peter Burke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De verbeelding - themakatern examen kg/</w:t>
      </w:r>
      <w:proofErr w:type="spellStart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kb</w:t>
      </w:r>
      <w:proofErr w:type="spellEnd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 xml:space="preserve"> - vwo 1988 :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Leonardo, aanbevelingsbrief ; P.P Rubens</w:t>
      </w:r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Tegendraads - themakatern examen kg/</w:t>
      </w:r>
      <w:proofErr w:type="spellStart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kb</w:t>
      </w:r>
      <w:proofErr w:type="spellEnd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 xml:space="preserve"> - vwo 1992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: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Giulio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Romano, Benvenuto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Cellini</w:t>
      </w:r>
      <w:proofErr w:type="spellEnd"/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Versailles -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Uitgeverij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Köhnemann</w:t>
      </w:r>
      <w:proofErr w:type="spellEnd"/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Barok -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Uitgeverij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Köhnemann</w:t>
      </w:r>
      <w:proofErr w:type="spellEnd"/>
    </w:p>
    <w:p w:rsidR="00537386" w:rsidRPr="00537386" w:rsidRDefault="00537386" w:rsidP="0053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</w:t>
      </w:r>
    </w:p>
    <w:p w:rsidR="00F23F93" w:rsidRDefault="00F23F93" w:rsidP="00F23F93">
      <w:pPr>
        <w:contextualSpacing/>
      </w:pP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nl-NL"/>
        </w:rPr>
        <w:t>Invalshoek 4 - Kunst en vermaak: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Thema's zoals liefdes der goden hebben ook een vermaaksfunctie: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Op welke manier speelde de klassieke mythologie een rol bij het vermaak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4.1: Wat werd er gedaan ter vermaak, aan de hoven in de 16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vertAlign w:val="superscript"/>
          <w:lang w:eastAsia="nl-NL"/>
        </w:rPr>
        <w:t>e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en 17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vertAlign w:val="superscript"/>
          <w:lang w:eastAsia="nl-NL"/>
        </w:rPr>
        <w:t>e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eeuw ?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4.2: In welke context ontstond de vraag naar vermaak / spektakel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klassieke mythologie; vermaak van de goden; spektakel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Monodie, specifiek instrumentale muziek: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Binnen welke context ontwikkelde zich de monodie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4.3: Waarvoor gebruikte men monodie, specifiek instrumentale muziek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lastRenderedPageBreak/>
        <w:t>Monodie, specifiek instrumentale muziek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Villa's als lustoorden: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Welke rol speelde vermaak in villa's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4.4: Beschrijf aan de hand van één concrete villa, hoe deze villa als lustoord ingericht werd.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4.5: Wat waren de verschillende functies van villa's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villa's en tuinen; Renaissance / Barok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Spelletjes en fonteinen in tuinen: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Welke rol speelden: tuinen - spelletjes en fonteinen bij het vermaak aan de hoven ?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4.6: Geef aan op welke manier men zich vermaakte buiten het paleis van Versailles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van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Hofballet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tot Postmoderne dans - Luuk Utrecht; Versailles - boek van uitgeverij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Kohnemann</w:t>
      </w:r>
      <w:proofErr w:type="spellEnd"/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 xml:space="preserve">Theaterspektakel, opera ( </w:t>
      </w:r>
      <w:proofErr w:type="spellStart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Lully</w:t>
      </w:r>
      <w:proofErr w:type="spellEnd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, Molière)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Waarom ging men over tot het opvoeren van grote spektakels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4.7: Wanneer vonden deze spektakels plaats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4.8: Welke kunstdisciplines speelden hierbij een grote rol ?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lastRenderedPageBreak/>
        <w:t>4.9: Beschrijf hoe een dergelijk spektakel opgebouwd werd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4.10: Welke effecten werden er beoogd met dergelijke grootse spektakels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4.11: Hoe ontstond er bij deze spektakels een verband tussen theater - dans- muziek- en beeldende kunst?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Opera, theater,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Lully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, Molière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 xml:space="preserve">Hofdans, </w:t>
      </w:r>
      <w:proofErr w:type="spellStart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hofballet</w:t>
      </w:r>
      <w:proofErr w:type="spellEnd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 xml:space="preserve"> en danssuite ( gestileerde dansen en muziek):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Welke functies hadden: hofdans,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hofballet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en danssuite aan het hof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4.12: Beschrijf uit welke elementen een 'karakter-spel' werd opgebouwd. Beschrijf de verbanden tussen: de tragédie-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lyrique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/ opera - de commedia dell'arte - de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comédie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francaise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-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comédie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ballet/tragédie ballet ( a) aan het hof van Mantua en b) aan het hof van Lodewijk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XIVe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proofErr w:type="spellStart"/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val="fr-FR" w:eastAsia="nl-NL"/>
        </w:rPr>
        <w:t>Trefwoorden</w:t>
      </w:r>
      <w:proofErr w:type="spellEnd"/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val="fr-FR" w:eastAsia="nl-NL"/>
        </w:rPr>
        <w:t>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val="fr-FR" w:eastAsia="nl-NL"/>
        </w:rPr>
        <w:t xml:space="preserve">tragédie-lyrique /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val="fr-FR" w:eastAsia="nl-NL"/>
        </w:rPr>
        <w:t>opera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val="fr-FR" w:eastAsia="nl-NL"/>
        </w:rPr>
        <w:t xml:space="preserve"> - de commedia dell'arte - de comédie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val="fr-FR" w:eastAsia="nl-NL"/>
        </w:rPr>
        <w:t>francaise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val="fr-FR" w:eastAsia="nl-NL"/>
        </w:rPr>
        <w:t xml:space="preserve"> - comédie ballet/tragédie ballet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val="fr-FR" w:eastAsia="nl-NL"/>
        </w:rPr>
        <w:t>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u w:val="single"/>
          <w:lang w:eastAsia="nl-NL"/>
        </w:rPr>
        <w:t>Bronnenteksten: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 xml:space="preserve">Van </w:t>
      </w:r>
      <w:proofErr w:type="spellStart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Hofballet</w:t>
      </w:r>
      <w:proofErr w:type="spellEnd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 xml:space="preserve"> tot Postmoderne dans -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Luuk Utrecht e.a.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Geschiedenis van het theater - 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Phyllis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Hartnoll</w:t>
      </w:r>
      <w:proofErr w:type="spellEnd"/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Beknopte geschiedenis van de muziek -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Prisma pocket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Beknopt overzicht van de muziekgeschiedenis - 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Ignace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Bossuyt</w:t>
      </w:r>
      <w:proofErr w:type="spellEnd"/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Versailles -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Uitgeverij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Köhnemann</w:t>
      </w:r>
      <w:proofErr w:type="spellEnd"/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</w:t>
      </w:r>
    </w:p>
    <w:p w:rsidR="00537386" w:rsidRPr="00537386" w:rsidRDefault="00537386" w:rsidP="0053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nl-NL"/>
        </w:rPr>
        <w:lastRenderedPageBreak/>
        <w:t>Invalshoek 5 - Kunst, wetenschap en techniek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Optica, perspectief, anatomie, landmeten, cartografie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Waarom ging men zich meer met wetenschap en techniek bezighouden ?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5.1: Welke wetenschappen/ technieken stonden centraal in deze periode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5.2: Noem een aantal belangrijke wetenschappelijke ontwikkelingen / nieuwe technieken die in deze periode ontdekt werden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5.3: Wat waren de gevolgen van deze wetenschappelijke ontwikkelingen / technieken voor de verschillende kunstvormen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5.4: Hoe gingen kunstenaars om met deze nieuwe wetenschappelijke / technische verworvenheden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5.5: Welke rol speelden kunstenaars bij deze nieuwe wetenschappelijke / technische ontwikkelingen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Leonardo da Vinci; De lijst als venster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Onderzoek van werkelijkheid: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Waarom ging men de werkelijkheid steeds meer onderzoeken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5.6: Beschrijf de historische context waarin dit 'onderzoek naar de werkelijkheid' kon ontstaan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5.7: Waarom ging men de werkelijkheid steeds meer onderzoeken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5.8: Waar kwam deze interesse in de werkelijkheid vandaan ?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5.9: Welke rol speelde de klassieke filosofieën in het onderzoeken van de werkelijkheid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5.10: Welke verschillende opvattingen bestonden er t.a.v. het onderzoeken van de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lastRenderedPageBreak/>
        <w:t>werkelijkheid ?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5.11: Met welk doel onderzocht de kunstenaar de werkelijkheid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empirisch;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descartes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; newton ; de verbeelding van het denken - filosofie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Samenhangend, steeds '</w:t>
      </w:r>
      <w:proofErr w:type="spellStart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mechanischer</w:t>
      </w:r>
      <w:proofErr w:type="spellEnd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 xml:space="preserve">' wereld ( </w:t>
      </w:r>
      <w:proofErr w:type="spellStart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machineriën</w:t>
      </w:r>
      <w:proofErr w:type="spellEnd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)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Wat waren de gevolgen van de wetenschappelijke / technische ontwikkelingen + het onderzoek naar de werkelijkheid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5.12: Welke (uit)vindingen leverde de wetenschap /techniek op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5.13: Welke wetenschappelijke / technische ideeën ontstonden er zoal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5.14: Welke rol speelden de kunst daarbij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Peter Burke - naar de mechanisering van het wereldbeeld - uit: De Italiaanse Renaissance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Aandachtspunten: Leonardo: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Wat voor een type kunstenaar was Leonardo Da Vinci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5.15: Welke beroepen oefende hij uit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5.16: Welke nieuwe wetenschappelijke ontdekkingen deed hij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5.17: Wat was zijn rol als de kunstenaar / als wetenschapper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5.18: Geef aan de hand van " het laatste avondmaal" aan op welke manier Leonardo Da Vinci hierin wetenschap en kunst heeft gecombineerd.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lastRenderedPageBreak/>
        <w:t>Trefwoorden: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Leonardo da Vinci; schilder, architect, bioloog, natuurkundige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u w:val="single"/>
          <w:lang w:eastAsia="nl-NL"/>
        </w:rPr>
        <w:t>Bronnenteksten: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De Italiaanse Renaissance - de mechanisering van het wereldbeeld -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Peter Burke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De levens -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 Giorgio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Vasari</w:t>
      </w:r>
      <w:proofErr w:type="spellEnd"/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Naar het leven ? - themakatern examen kg/</w:t>
      </w:r>
      <w:proofErr w:type="spellStart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kb</w:t>
      </w:r>
      <w:proofErr w:type="spellEnd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 xml:space="preserve"> - vwo 1991: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de lijst als venster</w:t>
      </w:r>
    </w:p>
    <w:p w:rsidR="00F23F93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Passen en meten - themakatern examen kg/</w:t>
      </w:r>
      <w:proofErr w:type="spellStart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kb</w:t>
      </w:r>
      <w:proofErr w:type="spellEnd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 xml:space="preserve"> - vwo 1994: 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Leonardo da Vinci</w:t>
      </w:r>
    </w:p>
    <w:p w:rsidR="00537386" w:rsidRDefault="00537386" w:rsidP="00537386">
      <w:pPr>
        <w:spacing w:before="100" w:beforeAutospacing="1" w:after="100" w:afterAutospacing="1" w:line="360" w:lineRule="atLeast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nl-NL"/>
        </w:rPr>
      </w:pP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nl-NL"/>
        </w:rPr>
        <w:t>Invalshoek 6 - Kunst intercultureel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Ontdekkingsreizen: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Noem een aantal redenen waarom men in deze periode reizen ondernam.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6.1: Welke nieuwe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produkten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/ gebruiken / handel werden er aan de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europese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hoven geïntroduceerd door de contacten met andere culturen ?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6.2: Geef een aantal voorbeelden van vondsten uit de nieuwe wereld die we nu typisch Europees vinden maar hun oorsprong elders in een andere cultuur hebben.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6.3: Noem positieve en negatieve aspecten van het ontdekken van de nieuwe wereld en Geef aan wat het effect hiervan is geweest.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ontdekkingsreizen;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Kolonieën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;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 xml:space="preserve">Aandachtspunten: </w:t>
      </w:r>
      <w:proofErr w:type="spellStart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Lully</w:t>
      </w:r>
      <w:proofErr w:type="spellEnd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 xml:space="preserve"> 'Le Bourgeois </w:t>
      </w:r>
      <w:proofErr w:type="spellStart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gentilhomme</w:t>
      </w:r>
      <w:proofErr w:type="spellEnd"/>
      <w:r w:rsidRPr="005373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u w:val="single"/>
          <w:lang w:eastAsia="nl-NL"/>
        </w:rPr>
        <w:t>'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lastRenderedPageBreak/>
        <w:t>Probleemstelling: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Op welke manier worden er in "Le Bourgeois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gentilhomme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" andere culturen verwerkt ?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Onderzoeksvragen: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6.4 :Beschrijf hoe theater/muziek/dans gecombineerd werden aan het Franse hof)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6.5 : Leg uit hoe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Lully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exotische invloeden introduceerde.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Trefwoorden: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Le Bourgeois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gentilhomme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- van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Lully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=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comédie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-ballet 1670.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nl-NL"/>
        </w:rPr>
        <w:t> 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u w:val="single"/>
          <w:lang w:eastAsia="nl-NL"/>
        </w:rPr>
        <w:t>Bronnenteksten: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Geschiedenis van het theater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,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Phyllis</w:t>
      </w:r>
      <w:proofErr w:type="spellEnd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 xml:space="preserve"> </w:t>
      </w:r>
      <w:proofErr w:type="spellStart"/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Hartnoll</w:t>
      </w:r>
      <w:proofErr w:type="spellEnd"/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val="en-GB" w:eastAsia="nl-NL"/>
        </w:rPr>
        <w:t>A history of the theatre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val="en-GB" w:eastAsia="nl-NL"/>
        </w:rPr>
        <w:t>, Glynne Wickham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 xml:space="preserve">Van </w:t>
      </w:r>
      <w:proofErr w:type="spellStart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>hofballet</w:t>
      </w:r>
      <w:proofErr w:type="spellEnd"/>
      <w:r w:rsidRPr="00537386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nl-NL"/>
        </w:rPr>
        <w:t xml:space="preserve"> tot Postmoderne dans</w:t>
      </w: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, Luuk Utrecht</w:t>
      </w:r>
    </w:p>
    <w:p w:rsidR="00537386" w:rsidRPr="00537386" w:rsidRDefault="00537386" w:rsidP="0053738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537386">
        <w:rPr>
          <w:rFonts w:ascii="Trebuchet MS" w:eastAsia="Times New Roman" w:hAnsi="Trebuchet MS" w:cs="Times New Roman"/>
          <w:color w:val="000000"/>
          <w:sz w:val="18"/>
          <w:szCs w:val="18"/>
          <w:lang w:eastAsia="nl-NL"/>
        </w:rPr>
        <w:t> </w:t>
      </w:r>
    </w:p>
    <w:p w:rsidR="00F23F93" w:rsidRPr="00F23F93" w:rsidRDefault="00F23F93" w:rsidP="00537386">
      <w:pPr>
        <w:spacing w:before="100" w:beforeAutospacing="1" w:after="100" w:afterAutospacing="1" w:line="360" w:lineRule="auto"/>
        <w:contextualSpacing/>
        <w:rPr>
          <w:lang w:val="de-DE"/>
        </w:rPr>
      </w:pPr>
    </w:p>
    <w:sectPr w:rsidR="00F23F93" w:rsidRPr="00F23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186E"/>
    <w:multiLevelType w:val="hybridMultilevel"/>
    <w:tmpl w:val="EAF65DC6"/>
    <w:lvl w:ilvl="0" w:tplc="726C0F2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A68B4"/>
    <w:multiLevelType w:val="multilevel"/>
    <w:tmpl w:val="163E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29364F"/>
    <w:multiLevelType w:val="multilevel"/>
    <w:tmpl w:val="8836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443659"/>
    <w:multiLevelType w:val="multilevel"/>
    <w:tmpl w:val="8B5C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5A7024"/>
    <w:multiLevelType w:val="multilevel"/>
    <w:tmpl w:val="DE18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5A5723"/>
    <w:multiLevelType w:val="multilevel"/>
    <w:tmpl w:val="5F28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C36C3C"/>
    <w:multiLevelType w:val="multilevel"/>
    <w:tmpl w:val="3140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248DE"/>
    <w:multiLevelType w:val="multilevel"/>
    <w:tmpl w:val="8144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65421D"/>
    <w:multiLevelType w:val="multilevel"/>
    <w:tmpl w:val="2B7C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93"/>
    <w:rsid w:val="00034660"/>
    <w:rsid w:val="001E746B"/>
    <w:rsid w:val="002D520B"/>
    <w:rsid w:val="002D6B3C"/>
    <w:rsid w:val="0037402F"/>
    <w:rsid w:val="00387E00"/>
    <w:rsid w:val="0040320F"/>
    <w:rsid w:val="00537386"/>
    <w:rsid w:val="006C5BCA"/>
    <w:rsid w:val="008C1A59"/>
    <w:rsid w:val="00960777"/>
    <w:rsid w:val="009D3DDE"/>
    <w:rsid w:val="00D2652F"/>
    <w:rsid w:val="00E06569"/>
    <w:rsid w:val="00F23F93"/>
    <w:rsid w:val="00F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89A60-EF34-4922-8BB4-9B684223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2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pelle">
    <w:name w:val="spelle"/>
    <w:basedOn w:val="Standaardalinea-lettertype"/>
    <w:rsid w:val="00F23F93"/>
  </w:style>
  <w:style w:type="paragraph" w:styleId="Ballontekst">
    <w:name w:val="Balloon Text"/>
    <w:basedOn w:val="Standaard"/>
    <w:link w:val="BallontekstChar"/>
    <w:uiPriority w:val="99"/>
    <w:semiHidden/>
    <w:unhideWhenUsed/>
    <w:rsid w:val="0040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320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0320F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53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2699</Words>
  <Characters>14847</Characters>
  <Application>Microsoft Office Word</Application>
  <DocSecurity>0</DocSecurity>
  <Lines>123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Kraayvanger, MTJ (Marjolein)</dc:creator>
  <cp:keywords/>
  <dc:description/>
  <cp:lastModifiedBy>Reijnders, MCR (Margot)</cp:lastModifiedBy>
  <cp:revision>2</cp:revision>
  <cp:lastPrinted>2017-01-11T12:01:00Z</cp:lastPrinted>
  <dcterms:created xsi:type="dcterms:W3CDTF">2019-01-17T13:37:00Z</dcterms:created>
  <dcterms:modified xsi:type="dcterms:W3CDTF">2019-01-17T13:37:00Z</dcterms:modified>
</cp:coreProperties>
</file>